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12" w:rsidRDefault="00D25C7C">
      <w:pPr>
        <w:spacing w:line="360" w:lineRule="auto"/>
        <w:jc w:val="center"/>
        <w:rPr>
          <w:rFonts w:ascii="楷体" w:eastAsia="楷体" w:hAnsi="楷体"/>
          <w:b/>
          <w:sz w:val="30"/>
          <w:szCs w:val="30"/>
        </w:rPr>
      </w:pPr>
      <w:bookmarkStart w:id="0" w:name="_GoBack"/>
      <w:bookmarkEnd w:id="0"/>
      <w:r>
        <w:rPr>
          <w:rFonts w:ascii="楷体" w:eastAsia="楷体" w:hAnsi="楷体" w:hint="eastAsia"/>
          <w:b/>
          <w:sz w:val="30"/>
          <w:szCs w:val="30"/>
        </w:rPr>
        <w:t>《伤寒药性赋》</w:t>
      </w:r>
    </w:p>
    <w:p w:rsidR="00605C12" w:rsidRDefault="00D25C7C">
      <w:pPr>
        <w:spacing w:line="360" w:lineRule="auto"/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蒲松龄原著</w:t>
      </w:r>
      <w:r>
        <w:rPr>
          <w:rFonts w:ascii="楷体" w:eastAsia="楷体" w:hAnsi="楷体" w:hint="eastAsia"/>
        </w:rPr>
        <w:t xml:space="preserve"> </w:t>
      </w:r>
      <w:r>
        <w:rPr>
          <w:rFonts w:ascii="楷体" w:eastAsia="楷体" w:hAnsi="楷体" w:hint="eastAsia"/>
        </w:rPr>
        <w:t>杨永田修改</w:t>
      </w:r>
    </w:p>
    <w:p w:rsidR="00605C12" w:rsidRDefault="00605C12">
      <w:pPr>
        <w:spacing w:line="360" w:lineRule="auto"/>
        <w:jc w:val="center"/>
        <w:rPr>
          <w:rFonts w:ascii="楷体" w:eastAsia="楷体" w:hAnsi="楷体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麻黄</w:t>
      </w:r>
      <w:r>
        <w:rPr>
          <w:rFonts w:ascii="楷体" w:eastAsia="楷体" w:hAnsi="楷体" w:hint="eastAsia"/>
          <w:sz w:val="24"/>
          <w:szCs w:val="24"/>
        </w:rPr>
        <w:t>发汗，入足太阳以利水，宣手太阴退热平喘以启皮毛。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细辛</w:t>
      </w:r>
      <w:r>
        <w:rPr>
          <w:rFonts w:ascii="楷体" w:eastAsia="楷体" w:hAnsi="楷体" w:hint="eastAsia"/>
          <w:sz w:val="24"/>
          <w:szCs w:val="24"/>
        </w:rPr>
        <w:t>温在下之陈寒，心烦咳痛而能疗。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柴胡</w:t>
      </w:r>
      <w:r>
        <w:rPr>
          <w:rFonts w:ascii="楷体" w:eastAsia="楷体" w:hAnsi="楷体" w:hint="eastAsia"/>
          <w:sz w:val="24"/>
          <w:szCs w:val="24"/>
        </w:rPr>
        <w:t>为少阳之专药，有退热解郁升清阳之效，合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黄芩</w:t>
      </w:r>
      <w:r>
        <w:rPr>
          <w:rFonts w:ascii="楷体" w:eastAsia="楷体" w:hAnsi="楷体" w:hint="eastAsia"/>
          <w:sz w:val="24"/>
          <w:szCs w:val="24"/>
        </w:rPr>
        <w:t>治往来寒热胸胁苦满正着。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葛根</w:t>
      </w:r>
      <w:r>
        <w:rPr>
          <w:rFonts w:ascii="楷体" w:eastAsia="楷体" w:hAnsi="楷体" w:hint="eastAsia"/>
          <w:sz w:val="24"/>
          <w:szCs w:val="24"/>
        </w:rPr>
        <w:t>止下利兮，项背强几几可疗，亦却口噤不得语、欲作刚痉而效高。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补脾胃而升其阳，须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升麻</w:t>
      </w:r>
      <w:r>
        <w:rPr>
          <w:rFonts w:ascii="楷体" w:eastAsia="楷体" w:hAnsi="楷体" w:hint="eastAsia"/>
          <w:sz w:val="24"/>
          <w:szCs w:val="24"/>
        </w:rPr>
        <w:t>兮为引。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通阳气而发其表，用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葱白</w:t>
      </w:r>
      <w:r>
        <w:rPr>
          <w:rFonts w:ascii="楷体" w:eastAsia="楷体" w:hAnsi="楷体" w:hint="eastAsia"/>
          <w:sz w:val="24"/>
          <w:szCs w:val="24"/>
        </w:rPr>
        <w:t>兮焉逃。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瓜蒂</w:t>
      </w:r>
      <w:r>
        <w:rPr>
          <w:rFonts w:ascii="楷体" w:eastAsia="楷体" w:hAnsi="楷体" w:hint="eastAsia"/>
          <w:sz w:val="24"/>
          <w:szCs w:val="24"/>
        </w:rPr>
        <w:t>吐寒饮于胸次，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桔梗</w:t>
      </w:r>
      <w:r>
        <w:rPr>
          <w:rFonts w:ascii="楷体" w:eastAsia="楷体" w:hAnsi="楷体" w:hint="eastAsia"/>
          <w:sz w:val="24"/>
          <w:szCs w:val="24"/>
        </w:rPr>
        <w:t>止咽痛，合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甘草</w:t>
      </w:r>
      <w:r>
        <w:rPr>
          <w:rFonts w:ascii="楷体" w:eastAsia="楷体" w:hAnsi="楷体" w:hint="eastAsia"/>
          <w:sz w:val="24"/>
          <w:szCs w:val="24"/>
        </w:rPr>
        <w:t>祛肺痈而莫逃。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发表吐涌，约此八条。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谁知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桂枝</w:t>
      </w:r>
      <w:r>
        <w:rPr>
          <w:rFonts w:ascii="楷体" w:eastAsia="楷体" w:hAnsi="楷体" w:hint="eastAsia"/>
          <w:sz w:val="24"/>
          <w:szCs w:val="24"/>
        </w:rPr>
        <w:t>止呕，治气上冲，外有微热，骨节烦疼；大便不硬，小便不利。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附子</w:t>
      </w:r>
      <w:r>
        <w:rPr>
          <w:rFonts w:ascii="楷体" w:eastAsia="楷体" w:hAnsi="楷体" w:hint="eastAsia"/>
          <w:sz w:val="24"/>
          <w:szCs w:val="24"/>
        </w:rPr>
        <w:t>走皮内，止恶风而颈项强兮，亦逐水气；挽发汗遂漏不止兮，止小便难，屈伸不利而四肢微急；却腹满，治腹中痛兮，亦能止噎。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干姜</w:t>
      </w:r>
      <w:r>
        <w:rPr>
          <w:rFonts w:ascii="楷体" w:eastAsia="楷体" w:hAnsi="楷体" w:hint="eastAsia"/>
          <w:sz w:val="24"/>
          <w:szCs w:val="24"/>
        </w:rPr>
        <w:t>能去沉寒，止咳亦疗下利。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止呕温中，祛胁下之水气，则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生姜</w:t>
      </w:r>
      <w:r>
        <w:rPr>
          <w:rFonts w:ascii="楷体" w:eastAsia="楷体" w:hAnsi="楷体" w:hint="eastAsia"/>
          <w:sz w:val="24"/>
          <w:szCs w:val="24"/>
        </w:rPr>
        <w:t>可喜；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吴茱萸</w:t>
      </w:r>
      <w:r>
        <w:rPr>
          <w:rFonts w:ascii="楷体" w:eastAsia="楷体" w:hAnsi="楷体" w:hint="eastAsia"/>
          <w:sz w:val="24"/>
          <w:szCs w:val="24"/>
        </w:rPr>
        <w:t>大温，止内有久寒。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蜀椒</w:t>
      </w:r>
      <w:r>
        <w:rPr>
          <w:rFonts w:ascii="楷体" w:eastAsia="楷体" w:hAnsi="楷体" w:hint="eastAsia"/>
          <w:sz w:val="24"/>
          <w:szCs w:val="24"/>
        </w:rPr>
        <w:t>引肾逆以归经。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巴豆</w:t>
      </w:r>
      <w:r>
        <w:rPr>
          <w:rFonts w:ascii="楷体" w:eastAsia="楷体" w:hAnsi="楷体" w:hint="eastAsia"/>
          <w:sz w:val="24"/>
          <w:szCs w:val="24"/>
        </w:rPr>
        <w:t>泄糟粕而消癖。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厚朴</w:t>
      </w:r>
      <w:r>
        <w:rPr>
          <w:rFonts w:ascii="楷体" w:eastAsia="楷体" w:hAnsi="楷体" w:hint="eastAsia"/>
          <w:sz w:val="24"/>
          <w:szCs w:val="24"/>
        </w:rPr>
        <w:t>除胀而止喘，合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枳实</w:t>
      </w:r>
      <w:r>
        <w:rPr>
          <w:rFonts w:ascii="楷体" w:eastAsia="楷体" w:hAnsi="楷体" w:hint="eastAsia"/>
          <w:sz w:val="24"/>
          <w:szCs w:val="24"/>
        </w:rPr>
        <w:t>止腹满卧起不安。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温热八种，约略尽矣。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至于平补，亦有数端：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参</w:t>
      </w:r>
      <w:r>
        <w:rPr>
          <w:rFonts w:ascii="楷体" w:eastAsia="楷体" w:hAnsi="楷体" w:hint="eastAsia"/>
          <w:sz w:val="24"/>
          <w:szCs w:val="24"/>
        </w:rPr>
        <w:t>能补气，解烦渴。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术</w:t>
      </w:r>
      <w:r>
        <w:rPr>
          <w:rFonts w:ascii="楷体" w:eastAsia="楷体" w:hAnsi="楷体" w:hint="eastAsia"/>
          <w:sz w:val="24"/>
          <w:szCs w:val="24"/>
        </w:rPr>
        <w:t>止痛多而呕，渴欲得水兮，治小便自利；住泄利不止及大便硬兮，擅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走皮内，逐水气；亦治妊娠腹痛兮，将养胎气。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生地</w:t>
      </w:r>
      <w:r>
        <w:rPr>
          <w:rFonts w:ascii="楷体" w:eastAsia="楷体" w:hAnsi="楷体" w:hint="eastAsia"/>
          <w:sz w:val="24"/>
          <w:szCs w:val="24"/>
        </w:rPr>
        <w:t>补真阴而凉血热。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当归</w:t>
      </w:r>
      <w:r>
        <w:rPr>
          <w:rFonts w:ascii="楷体" w:eastAsia="楷体" w:hAnsi="楷体" w:hint="eastAsia"/>
          <w:sz w:val="24"/>
          <w:szCs w:val="24"/>
        </w:rPr>
        <w:t>止腹痛而治胁痛里急。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lastRenderedPageBreak/>
        <w:t>甘草</w:t>
      </w:r>
      <w:r>
        <w:rPr>
          <w:rFonts w:ascii="楷体" w:eastAsia="楷体" w:hAnsi="楷体" w:hint="eastAsia"/>
          <w:sz w:val="24"/>
          <w:szCs w:val="24"/>
        </w:rPr>
        <w:t>功大，止痛于咽，善治心烦不得安，炙之补少气虚极；治下利谷不化兮，解诸毒而安。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葳蕤</w:t>
      </w:r>
      <w:r>
        <w:rPr>
          <w:rFonts w:ascii="楷体" w:eastAsia="楷体" w:hAnsi="楷体" w:hint="eastAsia"/>
          <w:sz w:val="24"/>
          <w:szCs w:val="24"/>
        </w:rPr>
        <w:t>治风湿而兼代参芪。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粳米</w:t>
      </w:r>
      <w:r>
        <w:rPr>
          <w:rFonts w:ascii="楷体" w:eastAsia="楷体" w:hAnsi="楷体" w:hint="eastAsia"/>
          <w:sz w:val="24"/>
          <w:szCs w:val="24"/>
        </w:rPr>
        <w:t>益脾胃而仍补下元。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健土胜水，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饴枣</w:t>
      </w:r>
      <w:r>
        <w:rPr>
          <w:rFonts w:ascii="楷体" w:eastAsia="楷体" w:hAnsi="楷体" w:hint="eastAsia"/>
          <w:sz w:val="24"/>
          <w:szCs w:val="24"/>
        </w:rPr>
        <w:t>一般，一入气分则不谋而然。</w:t>
      </w:r>
    </w:p>
    <w:p w:rsidR="00605C12" w:rsidRDefault="00605C12">
      <w:pPr>
        <w:spacing w:line="360" w:lineRule="auto"/>
        <w:rPr>
          <w:rFonts w:ascii="楷体" w:eastAsia="楷体" w:hAnsi="楷体"/>
          <w:b/>
          <w:sz w:val="24"/>
          <w:szCs w:val="24"/>
          <w:u w:val="single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阿胶</w:t>
      </w:r>
      <w:r>
        <w:rPr>
          <w:rFonts w:ascii="楷体" w:eastAsia="楷体" w:hAnsi="楷体" w:hint="eastAsia"/>
          <w:sz w:val="24"/>
          <w:szCs w:val="24"/>
        </w:rPr>
        <w:t>治虚极，疗血症止心烦；心动悸皆可痊安。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苟燥而止痛，则须食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蜜</w:t>
      </w:r>
      <w:r>
        <w:rPr>
          <w:rFonts w:ascii="楷体" w:eastAsia="楷体" w:hAnsi="楷体" w:hint="eastAsia"/>
          <w:sz w:val="24"/>
          <w:szCs w:val="24"/>
        </w:rPr>
        <w:t>之甘。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半夏</w:t>
      </w:r>
      <w:r>
        <w:rPr>
          <w:rFonts w:ascii="楷体" w:eastAsia="楷体" w:hAnsi="楷体" w:hint="eastAsia"/>
          <w:sz w:val="24"/>
          <w:szCs w:val="24"/>
        </w:rPr>
        <w:t>止呕，心痛彻背可蠲。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杏仁</w:t>
      </w:r>
      <w:r>
        <w:rPr>
          <w:rFonts w:ascii="楷体" w:eastAsia="楷体" w:hAnsi="楷体" w:hint="eastAsia"/>
          <w:sz w:val="24"/>
          <w:szCs w:val="24"/>
        </w:rPr>
        <w:t>治喘，形肿心下坚可痊。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桃仁</w:t>
      </w:r>
      <w:r>
        <w:rPr>
          <w:rFonts w:ascii="楷体" w:eastAsia="楷体" w:hAnsi="楷体" w:hint="eastAsia"/>
          <w:sz w:val="24"/>
          <w:szCs w:val="24"/>
        </w:rPr>
        <w:t>破血而缓肝。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甘澜水</w:t>
      </w:r>
      <w:r>
        <w:rPr>
          <w:rFonts w:ascii="楷体" w:eastAsia="楷体" w:hAnsi="楷体" w:hint="eastAsia"/>
          <w:sz w:val="24"/>
          <w:szCs w:val="24"/>
        </w:rPr>
        <w:t>主伤寒之阴证。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麻子仁</w:t>
      </w:r>
      <w:r>
        <w:rPr>
          <w:rFonts w:ascii="楷体" w:eastAsia="楷体" w:hAnsi="楷体" w:hint="eastAsia"/>
          <w:sz w:val="24"/>
          <w:szCs w:val="24"/>
        </w:rPr>
        <w:t>润阳明之便难。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鸡黄</w:t>
      </w:r>
      <w:r>
        <w:rPr>
          <w:rFonts w:ascii="楷体" w:eastAsia="楷体" w:hAnsi="楷体" w:hint="eastAsia"/>
          <w:sz w:val="24"/>
          <w:szCs w:val="24"/>
        </w:rPr>
        <w:t>入心而济肾阴。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浆水</w:t>
      </w:r>
      <w:r>
        <w:rPr>
          <w:rFonts w:ascii="楷体" w:eastAsia="楷体" w:hAnsi="楷体" w:hint="eastAsia"/>
          <w:sz w:val="24"/>
          <w:szCs w:val="24"/>
        </w:rPr>
        <w:t>化滞而解渴烦。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又喜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潦水</w:t>
      </w:r>
      <w:r>
        <w:rPr>
          <w:rFonts w:ascii="楷体" w:eastAsia="楷体" w:hAnsi="楷体" w:hint="eastAsia"/>
          <w:sz w:val="24"/>
          <w:szCs w:val="24"/>
        </w:rPr>
        <w:t>发踪，而无助湿之偏。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若夫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茯苓</w:t>
      </w:r>
      <w:r>
        <w:rPr>
          <w:rFonts w:ascii="楷体" w:eastAsia="楷体" w:hAnsi="楷体" w:hint="eastAsia"/>
          <w:sz w:val="24"/>
          <w:szCs w:val="24"/>
        </w:rPr>
        <w:t>治小便不利，止心下悸而除烦；亦治少腹满之神煎。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猪苓</w:t>
      </w:r>
      <w:r>
        <w:rPr>
          <w:rFonts w:ascii="楷体" w:eastAsia="楷体" w:hAnsi="楷体" w:hint="eastAsia"/>
          <w:sz w:val="24"/>
          <w:szCs w:val="24"/>
        </w:rPr>
        <w:t>去湿而止水逆之吐。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泽泻</w:t>
      </w:r>
      <w:r>
        <w:rPr>
          <w:rFonts w:ascii="楷体" w:eastAsia="楷体" w:hAnsi="楷体" w:hint="eastAsia"/>
          <w:sz w:val="24"/>
          <w:szCs w:val="24"/>
        </w:rPr>
        <w:t>行水而除冒眩之苦。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滑石</w:t>
      </w:r>
      <w:r>
        <w:rPr>
          <w:rFonts w:ascii="楷体" w:eastAsia="楷体" w:hAnsi="楷体" w:hint="eastAsia"/>
          <w:sz w:val="24"/>
          <w:szCs w:val="24"/>
        </w:rPr>
        <w:t>治小便不利而通阴窍。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通草</w:t>
      </w:r>
      <w:r>
        <w:rPr>
          <w:rFonts w:ascii="楷体" w:eastAsia="楷体" w:hAnsi="楷体" w:hint="eastAsia"/>
          <w:sz w:val="24"/>
          <w:szCs w:val="24"/>
        </w:rPr>
        <w:t>畅血脉而通关节。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五者皆燥利之药，临时在用者之权。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乃若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芍药</w:t>
      </w:r>
      <w:r>
        <w:rPr>
          <w:rFonts w:ascii="楷体" w:eastAsia="楷体" w:hAnsi="楷体" w:hint="eastAsia"/>
          <w:sz w:val="24"/>
          <w:szCs w:val="24"/>
        </w:rPr>
        <w:t>敛血，性味苦酸；腹痛可安。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五味子</w:t>
      </w:r>
      <w:r>
        <w:rPr>
          <w:rFonts w:ascii="楷体" w:eastAsia="楷体" w:hAnsi="楷体" w:hint="eastAsia"/>
          <w:sz w:val="24"/>
          <w:szCs w:val="24"/>
        </w:rPr>
        <w:t>止咳亦治下利。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麦冬</w:t>
      </w:r>
      <w:r>
        <w:rPr>
          <w:rFonts w:ascii="楷体" w:eastAsia="楷体" w:hAnsi="楷体" w:hint="eastAsia"/>
          <w:sz w:val="24"/>
          <w:szCs w:val="24"/>
        </w:rPr>
        <w:t>补肺生津。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天冬</w:t>
      </w:r>
      <w:r>
        <w:rPr>
          <w:rFonts w:ascii="楷体" w:eastAsia="楷体" w:hAnsi="楷体" w:hint="eastAsia"/>
          <w:sz w:val="24"/>
          <w:szCs w:val="24"/>
        </w:rPr>
        <w:t>兼滋肾气。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枳实</w:t>
      </w:r>
      <w:r>
        <w:rPr>
          <w:rFonts w:ascii="楷体" w:eastAsia="楷体" w:hAnsi="楷体" w:hint="eastAsia"/>
          <w:sz w:val="24"/>
          <w:szCs w:val="24"/>
        </w:rPr>
        <w:t>疗烦满不得卧。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lastRenderedPageBreak/>
        <w:t>枳壳</w:t>
      </w:r>
      <w:r>
        <w:rPr>
          <w:rFonts w:ascii="楷体" w:eastAsia="楷体" w:hAnsi="楷体" w:hint="eastAsia"/>
          <w:sz w:val="24"/>
          <w:szCs w:val="24"/>
        </w:rPr>
        <w:t>缓而宽中下气。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贝母</w:t>
      </w:r>
      <w:r>
        <w:rPr>
          <w:rFonts w:ascii="楷体" w:eastAsia="楷体" w:hAnsi="楷体" w:hint="eastAsia"/>
          <w:sz w:val="24"/>
          <w:szCs w:val="24"/>
        </w:rPr>
        <w:t>则息嗽止咳，去心腹之结实。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旋覆</w:t>
      </w:r>
      <w:r>
        <w:rPr>
          <w:rFonts w:ascii="楷体" w:eastAsia="楷体" w:hAnsi="楷体" w:hint="eastAsia"/>
          <w:sz w:val="24"/>
          <w:szCs w:val="24"/>
        </w:rPr>
        <w:t>则软痞治噫，消胸膈痰瘀之稠黏。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小豆</w:t>
      </w:r>
      <w:r>
        <w:rPr>
          <w:rFonts w:ascii="楷体" w:eastAsia="楷体" w:hAnsi="楷体" w:hint="eastAsia"/>
          <w:sz w:val="24"/>
          <w:szCs w:val="24"/>
        </w:rPr>
        <w:t>逐水，即排脓而亦用。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乌梅</w:t>
      </w:r>
      <w:r>
        <w:rPr>
          <w:rFonts w:ascii="楷体" w:eastAsia="楷体" w:hAnsi="楷体" w:hint="eastAsia"/>
          <w:sz w:val="24"/>
          <w:szCs w:val="24"/>
        </w:rPr>
        <w:t>祛嗽，以涩痢而敛肝。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如收敛之诸药，得苦酒而乃全。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且如泻热则宜苦寒，疗疾各有其道：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黄连</w:t>
      </w:r>
      <w:r>
        <w:rPr>
          <w:rFonts w:ascii="楷体" w:eastAsia="楷体" w:hAnsi="楷体" w:hint="eastAsia"/>
          <w:sz w:val="24"/>
          <w:szCs w:val="24"/>
        </w:rPr>
        <w:t>治浸淫疮，合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黄芩</w:t>
      </w:r>
      <w:r>
        <w:rPr>
          <w:rFonts w:ascii="楷体" w:eastAsia="楷体" w:hAnsi="楷体" w:hint="eastAsia"/>
          <w:sz w:val="24"/>
          <w:szCs w:val="24"/>
        </w:rPr>
        <w:t>止心下痞，按之濡。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栀仁</w:t>
      </w:r>
      <w:r>
        <w:rPr>
          <w:rFonts w:ascii="楷体" w:eastAsia="楷体" w:hAnsi="楷体" w:hint="eastAsia"/>
          <w:sz w:val="24"/>
          <w:szCs w:val="24"/>
        </w:rPr>
        <w:t>清身热不去而微烦。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黄柏</w:t>
      </w:r>
      <w:r>
        <w:rPr>
          <w:rFonts w:ascii="楷体" w:eastAsia="楷体" w:hAnsi="楷体" w:hint="eastAsia"/>
          <w:sz w:val="24"/>
          <w:szCs w:val="24"/>
        </w:rPr>
        <w:t>治身黄发热，为滋肾之圣药。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止烦躁汗出则用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石膏</w:t>
      </w:r>
      <w:r>
        <w:rPr>
          <w:rFonts w:ascii="楷体" w:eastAsia="楷体" w:hAnsi="楷体" w:hint="eastAsia"/>
          <w:sz w:val="24"/>
          <w:szCs w:val="24"/>
        </w:rPr>
        <w:t>，热得白虎方效。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知母</w:t>
      </w:r>
      <w:r>
        <w:rPr>
          <w:rFonts w:ascii="楷体" w:eastAsia="楷体" w:hAnsi="楷体" w:hint="eastAsia"/>
          <w:sz w:val="24"/>
          <w:szCs w:val="24"/>
        </w:rPr>
        <w:t>清无根之肾火，又凉肺金而行水窍。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温疟猖狂，用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白头翁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热利下重，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秦皮</w:t>
      </w:r>
      <w:r>
        <w:rPr>
          <w:rFonts w:ascii="楷体" w:eastAsia="楷体" w:hAnsi="楷体" w:hint="eastAsia"/>
          <w:sz w:val="24"/>
          <w:szCs w:val="24"/>
        </w:rPr>
        <w:t>与用。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血分泄药，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大黄</w:t>
      </w:r>
      <w:r>
        <w:rPr>
          <w:rFonts w:ascii="楷体" w:eastAsia="楷体" w:hAnsi="楷体" w:hint="eastAsia"/>
          <w:sz w:val="24"/>
          <w:szCs w:val="24"/>
        </w:rPr>
        <w:t>为宗；泄宿食，治大实痛，</w:t>
      </w:r>
      <w:r>
        <w:rPr>
          <w:rFonts w:ascii="楷体" w:eastAsia="楷体" w:hAnsi="楷体"/>
          <w:sz w:val="24"/>
          <w:szCs w:val="24"/>
        </w:rPr>
        <w:t>面热如醉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芒硝</w:t>
      </w:r>
      <w:r>
        <w:rPr>
          <w:rFonts w:ascii="楷体" w:eastAsia="楷体" w:hAnsi="楷体" w:hint="eastAsia"/>
          <w:sz w:val="24"/>
          <w:szCs w:val="24"/>
        </w:rPr>
        <w:t>润下而软坚陷胸。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栀豉</w:t>
      </w:r>
      <w:r>
        <w:rPr>
          <w:rFonts w:ascii="楷体" w:eastAsia="楷体" w:hAnsi="楷体" w:hint="eastAsia"/>
          <w:sz w:val="24"/>
          <w:szCs w:val="24"/>
        </w:rPr>
        <w:t>合用治胸中虚烦而懊憹，发汗得葱</w:t>
      </w:r>
      <w:r>
        <w:rPr>
          <w:rFonts w:ascii="楷体" w:eastAsia="楷体" w:hAnsi="楷体" w:hint="eastAsia"/>
          <w:sz w:val="24"/>
          <w:szCs w:val="24"/>
        </w:rPr>
        <w:t>，</w:t>
      </w:r>
      <w:r>
        <w:rPr>
          <w:rFonts w:ascii="楷体" w:eastAsia="楷体" w:hAnsi="楷体" w:hint="eastAsia"/>
          <w:sz w:val="24"/>
          <w:szCs w:val="24"/>
        </w:rPr>
        <w:t>得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薤</w:t>
      </w:r>
      <w:r>
        <w:rPr>
          <w:rFonts w:ascii="楷体" w:eastAsia="楷体" w:hAnsi="楷体" w:hint="eastAsia"/>
          <w:sz w:val="24"/>
          <w:szCs w:val="24"/>
        </w:rPr>
        <w:t>治痢，得酒治风。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茵陈蒿</w:t>
      </w:r>
      <w:r>
        <w:rPr>
          <w:rFonts w:ascii="楷体" w:eastAsia="楷体" w:hAnsi="楷体" w:hint="eastAsia"/>
          <w:sz w:val="24"/>
          <w:szCs w:val="24"/>
        </w:rPr>
        <w:t>治疸、治黄，为除热湿之药。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土瓜根</w:t>
      </w:r>
      <w:r>
        <w:rPr>
          <w:rFonts w:ascii="楷体" w:eastAsia="楷体" w:hAnsi="楷体" w:hint="eastAsia"/>
          <w:sz w:val="24"/>
          <w:szCs w:val="24"/>
        </w:rPr>
        <w:t>去邪、去水，有治瘟疫之功。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栝楼实</w:t>
      </w:r>
      <w:r>
        <w:rPr>
          <w:rFonts w:ascii="楷体" w:eastAsia="楷体" w:hAnsi="楷体" w:hint="eastAsia"/>
          <w:sz w:val="24"/>
          <w:szCs w:val="24"/>
        </w:rPr>
        <w:t>治胸中烦。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栝楼根</w:t>
      </w:r>
      <w:r>
        <w:rPr>
          <w:rFonts w:ascii="楷体" w:eastAsia="楷体" w:hAnsi="楷体" w:hint="eastAsia"/>
          <w:sz w:val="24"/>
          <w:szCs w:val="24"/>
        </w:rPr>
        <w:t>生津止渴，消肿毒血脉能通，治身体强几几然。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连翘</w:t>
      </w:r>
      <w:r>
        <w:rPr>
          <w:rFonts w:ascii="楷体" w:eastAsia="楷体" w:hAnsi="楷体" w:hint="eastAsia"/>
          <w:sz w:val="24"/>
          <w:szCs w:val="24"/>
        </w:rPr>
        <w:t>主瘀热之在里。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竹叶</w:t>
      </w:r>
      <w:r>
        <w:rPr>
          <w:rFonts w:ascii="楷体" w:eastAsia="楷体" w:hAnsi="楷体" w:hint="eastAsia"/>
          <w:sz w:val="24"/>
          <w:szCs w:val="24"/>
        </w:rPr>
        <w:t>止喘促之上冲。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葶苈</w:t>
      </w:r>
      <w:r>
        <w:rPr>
          <w:rFonts w:ascii="楷体" w:eastAsia="楷体" w:hAnsi="楷体" w:hint="eastAsia"/>
          <w:sz w:val="24"/>
          <w:szCs w:val="24"/>
        </w:rPr>
        <w:t>之辛以降气。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梓皮</w:t>
      </w:r>
      <w:r>
        <w:rPr>
          <w:rFonts w:ascii="楷体" w:eastAsia="楷体" w:hAnsi="楷体" w:hint="eastAsia"/>
          <w:sz w:val="24"/>
          <w:szCs w:val="24"/>
        </w:rPr>
        <w:t>之苦以去热。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寒泄各用，以发群蒙。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lastRenderedPageBreak/>
        <w:t>又有破坚下水，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大戟</w:t>
      </w:r>
      <w:r>
        <w:rPr>
          <w:rFonts w:ascii="楷体" w:eastAsia="楷体" w:hAnsi="楷体" w:hint="eastAsia"/>
          <w:sz w:val="24"/>
          <w:szCs w:val="24"/>
        </w:rPr>
        <w:t>与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甘遂</w:t>
      </w:r>
      <w:r>
        <w:rPr>
          <w:rFonts w:ascii="楷体" w:eastAsia="楷体" w:hAnsi="楷体" w:hint="eastAsia"/>
          <w:sz w:val="24"/>
          <w:szCs w:val="24"/>
        </w:rPr>
        <w:t>同称。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散湿下行，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商陆</w:t>
      </w:r>
      <w:r>
        <w:rPr>
          <w:rFonts w:ascii="楷体" w:eastAsia="楷体" w:hAnsi="楷体" w:hint="eastAsia"/>
          <w:sz w:val="24"/>
          <w:szCs w:val="24"/>
        </w:rPr>
        <w:t>与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芫花</w:t>
      </w:r>
      <w:r>
        <w:rPr>
          <w:rFonts w:ascii="楷体" w:eastAsia="楷体" w:hAnsi="楷体" w:hint="eastAsia"/>
          <w:sz w:val="24"/>
          <w:szCs w:val="24"/>
        </w:rPr>
        <w:t>并利。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蜀漆</w:t>
      </w:r>
      <w:r>
        <w:rPr>
          <w:rFonts w:ascii="楷体" w:eastAsia="楷体" w:hAnsi="楷体" w:hint="eastAsia"/>
          <w:sz w:val="24"/>
          <w:szCs w:val="24"/>
        </w:rPr>
        <w:t>破血而补飞神。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海藻</w:t>
      </w:r>
      <w:r>
        <w:rPr>
          <w:rFonts w:ascii="楷体" w:eastAsia="楷体" w:hAnsi="楷体" w:hint="eastAsia"/>
          <w:sz w:val="24"/>
          <w:szCs w:val="24"/>
        </w:rPr>
        <w:t>消肿而泄水气。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敛正气、固脱阳则加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龙骨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止心痛、软坚积，则加</w:t>
      </w:r>
      <w:r>
        <w:rPr>
          <w:rFonts w:ascii="楷体" w:eastAsia="楷体" w:hAnsi="楷体" w:hint="eastAsia"/>
          <w:b/>
          <w:sz w:val="24"/>
          <w:szCs w:val="24"/>
          <w:u w:val="single"/>
        </w:rPr>
        <w:t>牡蛎</w:t>
      </w:r>
      <w:r>
        <w:rPr>
          <w:rFonts w:ascii="楷体" w:eastAsia="楷体" w:hAnsi="楷体" w:hint="eastAsia"/>
          <w:sz w:val="24"/>
          <w:szCs w:val="24"/>
        </w:rPr>
        <w:t>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石脂</w:t>
      </w:r>
      <w:r>
        <w:rPr>
          <w:rFonts w:ascii="楷体" w:eastAsia="楷体" w:hAnsi="楷体" w:hint="eastAsia"/>
          <w:sz w:val="24"/>
          <w:szCs w:val="24"/>
        </w:rPr>
        <w:t>温清，可暖下焦。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代赭</w:t>
      </w:r>
      <w:r>
        <w:rPr>
          <w:rFonts w:ascii="楷体" w:eastAsia="楷体" w:hAnsi="楷体" w:hint="eastAsia"/>
          <w:sz w:val="24"/>
          <w:szCs w:val="24"/>
        </w:rPr>
        <w:t>甘寒，能镇水逆。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铅丹</w:t>
      </w:r>
      <w:r>
        <w:rPr>
          <w:rFonts w:ascii="楷体" w:eastAsia="楷体" w:hAnsi="楷体" w:hint="eastAsia"/>
          <w:sz w:val="24"/>
          <w:szCs w:val="24"/>
        </w:rPr>
        <w:t>微冷，是镇惊安吐之良方。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余粮</w:t>
      </w:r>
      <w:r>
        <w:rPr>
          <w:rFonts w:ascii="楷体" w:eastAsia="楷体" w:hAnsi="楷体" w:hint="eastAsia"/>
          <w:sz w:val="24"/>
          <w:szCs w:val="24"/>
        </w:rPr>
        <w:t>性涩，为阳明血分之重药。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猪肤</w:t>
      </w:r>
      <w:r>
        <w:rPr>
          <w:rFonts w:ascii="楷体" w:eastAsia="楷体" w:hAnsi="楷体" w:hint="eastAsia"/>
          <w:sz w:val="24"/>
          <w:szCs w:val="24"/>
        </w:rPr>
        <w:t>治客热于少阴。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胆汁</w:t>
      </w:r>
      <w:r>
        <w:rPr>
          <w:rFonts w:ascii="楷体" w:eastAsia="楷体" w:hAnsi="楷体" w:hint="eastAsia"/>
          <w:sz w:val="24"/>
          <w:szCs w:val="24"/>
        </w:rPr>
        <w:t>治热渴而生脉。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人尿</w:t>
      </w:r>
      <w:r>
        <w:rPr>
          <w:rFonts w:ascii="楷体" w:eastAsia="楷体" w:hAnsi="楷体" w:hint="eastAsia"/>
          <w:sz w:val="24"/>
          <w:szCs w:val="24"/>
        </w:rPr>
        <w:t>主引火而下行。</w:t>
      </w: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  <w:u w:val="single"/>
        </w:rPr>
        <w:t>中裈</w:t>
      </w:r>
      <w:r>
        <w:rPr>
          <w:rFonts w:ascii="楷体" w:eastAsia="楷体" w:hAnsi="楷体" w:hint="eastAsia"/>
          <w:sz w:val="24"/>
          <w:szCs w:val="24"/>
        </w:rPr>
        <w:t>主阴阳病易病。</w:t>
      </w:r>
    </w:p>
    <w:p w:rsidR="00605C12" w:rsidRDefault="00605C12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605C12" w:rsidRDefault="00D25C7C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医圣有百十三方，用药总八十九味，能因药而思方，自神理之可会！</w:t>
      </w:r>
    </w:p>
    <w:sectPr w:rsidR="00605C1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C7C" w:rsidRDefault="00D25C7C">
      <w:r>
        <w:separator/>
      </w:r>
    </w:p>
  </w:endnote>
  <w:endnote w:type="continuationSeparator" w:id="0">
    <w:p w:rsidR="00D25C7C" w:rsidRDefault="00D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C12" w:rsidRDefault="00D25C7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05C12" w:rsidRDefault="00D25C7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7539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605C12" w:rsidRDefault="00D25C7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7539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C7C" w:rsidRDefault="00D25C7C">
      <w:r>
        <w:separator/>
      </w:r>
    </w:p>
  </w:footnote>
  <w:footnote w:type="continuationSeparator" w:id="0">
    <w:p w:rsidR="00D25C7C" w:rsidRDefault="00D25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46"/>
    <w:rsid w:val="00023D75"/>
    <w:rsid w:val="0009000F"/>
    <w:rsid w:val="00123D33"/>
    <w:rsid w:val="00257C79"/>
    <w:rsid w:val="0029559B"/>
    <w:rsid w:val="00357F65"/>
    <w:rsid w:val="00366B65"/>
    <w:rsid w:val="00384730"/>
    <w:rsid w:val="003C4863"/>
    <w:rsid w:val="003C7162"/>
    <w:rsid w:val="00444574"/>
    <w:rsid w:val="00477852"/>
    <w:rsid w:val="004B356A"/>
    <w:rsid w:val="004D4E9B"/>
    <w:rsid w:val="00561D4F"/>
    <w:rsid w:val="005C15F6"/>
    <w:rsid w:val="00605C12"/>
    <w:rsid w:val="00661BB4"/>
    <w:rsid w:val="006936E3"/>
    <w:rsid w:val="007D4EB7"/>
    <w:rsid w:val="007E0CFE"/>
    <w:rsid w:val="008056BF"/>
    <w:rsid w:val="00825A06"/>
    <w:rsid w:val="00850F21"/>
    <w:rsid w:val="008723F0"/>
    <w:rsid w:val="00877310"/>
    <w:rsid w:val="008C72C8"/>
    <w:rsid w:val="008F24B3"/>
    <w:rsid w:val="00907CCE"/>
    <w:rsid w:val="00945AEA"/>
    <w:rsid w:val="009B5488"/>
    <w:rsid w:val="00A55FCE"/>
    <w:rsid w:val="00A869B6"/>
    <w:rsid w:val="00A90280"/>
    <w:rsid w:val="00AE3340"/>
    <w:rsid w:val="00BE6935"/>
    <w:rsid w:val="00C160F4"/>
    <w:rsid w:val="00CD15AC"/>
    <w:rsid w:val="00D2479C"/>
    <w:rsid w:val="00D25C7C"/>
    <w:rsid w:val="00D370D7"/>
    <w:rsid w:val="00D75392"/>
    <w:rsid w:val="00DA47C9"/>
    <w:rsid w:val="00F57561"/>
    <w:rsid w:val="00F9381B"/>
    <w:rsid w:val="00FB4146"/>
    <w:rsid w:val="00FD3EBF"/>
    <w:rsid w:val="04804BC7"/>
    <w:rsid w:val="3EA44108"/>
    <w:rsid w:val="5F9D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0566AB-C7E1-42F5-8868-80D8DAFE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21"/>
      <w:szCs w:val="21"/>
    </w:r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uiPriority w:val="99"/>
    <w:semiHidden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Mobvoi</cp:lastModifiedBy>
  <cp:revision>2</cp:revision>
  <cp:lastPrinted>2020-11-04T05:49:00Z</cp:lastPrinted>
  <dcterms:created xsi:type="dcterms:W3CDTF">2022-09-06T03:38:00Z</dcterms:created>
  <dcterms:modified xsi:type="dcterms:W3CDTF">2022-09-06T03:38:00Z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